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6E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66E1D">
        <w:rPr>
          <w:rFonts w:ascii="Times New Roman" w:hAnsi="Times New Roman"/>
          <w:b/>
          <w:sz w:val="28"/>
          <w:szCs w:val="28"/>
        </w:rPr>
        <w:t>Согласовано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866E1D">
        <w:rPr>
          <w:rFonts w:ascii="Times New Roman" w:hAnsi="Times New Roman"/>
          <w:b/>
          <w:sz w:val="28"/>
          <w:szCs w:val="28"/>
        </w:rPr>
        <w:t xml:space="preserve">Протокол №9 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866E1D">
        <w:rPr>
          <w:rFonts w:ascii="Times New Roman" w:hAnsi="Times New Roman"/>
          <w:b/>
          <w:sz w:val="28"/>
          <w:szCs w:val="28"/>
        </w:rPr>
        <w:t xml:space="preserve">Декан </w:t>
      </w:r>
      <w:r w:rsidRPr="00866E1D">
        <w:rPr>
          <w:rFonts w:ascii="Times New Roman" w:hAnsi="Times New Roman"/>
          <w:b/>
          <w:sz w:val="28"/>
          <w:szCs w:val="28"/>
        </w:rPr>
        <w:t xml:space="preserve"> </w:t>
      </w:r>
      <w:r w:rsidRPr="00866E1D">
        <w:rPr>
          <w:rFonts w:ascii="Times New Roman" w:hAnsi="Times New Roman"/>
          <w:b/>
          <w:sz w:val="28"/>
          <w:szCs w:val="28"/>
        </w:rPr>
        <w:t>факультета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66E1D">
        <w:rPr>
          <w:rFonts w:ascii="Times New Roman" w:hAnsi="Times New Roman"/>
          <w:b/>
          <w:sz w:val="28"/>
          <w:szCs w:val="28"/>
        </w:rPr>
        <w:t>_________________</w:t>
      </w:r>
      <w:proofErr w:type="spellStart"/>
      <w:r w:rsidRPr="00866E1D">
        <w:rPr>
          <w:rFonts w:ascii="Times New Roman" w:hAnsi="Times New Roman"/>
          <w:b/>
          <w:sz w:val="28"/>
          <w:szCs w:val="28"/>
        </w:rPr>
        <w:t>К.Н.</w:t>
      </w:r>
      <w:proofErr w:type="gramStart"/>
      <w:r w:rsidRPr="00866E1D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866E1D">
        <w:rPr>
          <w:rFonts w:ascii="Times New Roman" w:hAnsi="Times New Roman"/>
          <w:b/>
          <w:sz w:val="28"/>
          <w:szCs w:val="28"/>
        </w:rPr>
        <w:t>әкіров</w:t>
      </w:r>
      <w:proofErr w:type="spellEnd"/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866E1D">
        <w:rPr>
          <w:rFonts w:ascii="Times New Roman" w:hAnsi="Times New Roman"/>
          <w:b/>
          <w:sz w:val="28"/>
          <w:szCs w:val="28"/>
        </w:rPr>
        <w:t>"_______"___________2014 ж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СИЛЛАБУС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« Профессионально-</w:t>
      </w:r>
      <w:proofErr w:type="spellStart"/>
      <w:r w:rsidRPr="00866E1D">
        <w:rPr>
          <w:rFonts w:ascii="Times New Roman" w:hAnsi="Times New Roman"/>
          <w:b/>
          <w:sz w:val="28"/>
          <w:szCs w:val="28"/>
        </w:rPr>
        <w:t>ориентированый</w:t>
      </w:r>
      <w:proofErr w:type="spellEnd"/>
      <w:r w:rsidRPr="00866E1D">
        <w:rPr>
          <w:rFonts w:ascii="Times New Roman" w:hAnsi="Times New Roman"/>
          <w:b/>
          <w:sz w:val="28"/>
          <w:szCs w:val="28"/>
        </w:rPr>
        <w:t xml:space="preserve"> иностранный язык: английский »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«5B020500 – Международное право», 1 курс, осенний семестр, 3 кредита, обязательный</w:t>
      </w:r>
    </w:p>
    <w:p w:rsidR="00866E1D" w:rsidRPr="00866E1D" w:rsidRDefault="00866E1D" w:rsidP="00866E1D">
      <w:pPr>
        <w:widowControl w:val="0"/>
        <w:tabs>
          <w:tab w:val="left" w:pos="9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6E1D" w:rsidRPr="00866E1D" w:rsidRDefault="00866E1D" w:rsidP="00866E1D">
      <w:pPr>
        <w:widowControl w:val="0"/>
        <w:tabs>
          <w:tab w:val="center" w:pos="5032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Доцент кафедры  </w:t>
      </w:r>
      <w:proofErr w:type="spellStart"/>
      <w:proofErr w:type="gramStart"/>
      <w:r w:rsidRPr="00866E1D">
        <w:rPr>
          <w:rFonts w:ascii="Times New Roman" w:hAnsi="Times New Roman"/>
          <w:b/>
          <w:sz w:val="28"/>
          <w:szCs w:val="28"/>
        </w:rPr>
        <w:t>кафедры</w:t>
      </w:r>
      <w:proofErr w:type="spellEnd"/>
      <w:proofErr w:type="gramEnd"/>
      <w:r w:rsidRPr="00866E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E1D">
        <w:rPr>
          <w:rFonts w:ascii="Times New Roman" w:hAnsi="Times New Roman"/>
          <w:b/>
          <w:sz w:val="28"/>
          <w:szCs w:val="28"/>
        </w:rPr>
        <w:t>дип.перевода</w:t>
      </w:r>
      <w:proofErr w:type="spellEnd"/>
      <w:r w:rsidRPr="00866E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E1D">
        <w:rPr>
          <w:rFonts w:ascii="Times New Roman" w:hAnsi="Times New Roman"/>
          <w:b/>
          <w:sz w:val="28"/>
          <w:szCs w:val="28"/>
        </w:rPr>
        <w:t>Макишева</w:t>
      </w:r>
      <w:proofErr w:type="spellEnd"/>
      <w:r w:rsidRPr="00866E1D">
        <w:rPr>
          <w:rFonts w:ascii="Times New Roman" w:hAnsi="Times New Roman"/>
          <w:b/>
          <w:sz w:val="28"/>
          <w:szCs w:val="28"/>
        </w:rPr>
        <w:t xml:space="preserve"> М.К.</w:t>
      </w:r>
    </w:p>
    <w:p w:rsidR="00866E1D" w:rsidRPr="00866E1D" w:rsidRDefault="00866E1D" w:rsidP="00866E1D">
      <w:pPr>
        <w:widowControl w:val="0"/>
        <w:tabs>
          <w:tab w:val="center" w:pos="5032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Телефоны</w:t>
      </w:r>
      <w:proofErr w:type="gramStart"/>
      <w:r w:rsidRPr="00866E1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866E1D">
        <w:rPr>
          <w:rFonts w:ascii="Times New Roman" w:hAnsi="Times New Roman"/>
          <w:b/>
          <w:sz w:val="28"/>
          <w:szCs w:val="28"/>
        </w:rPr>
        <w:t xml:space="preserve"> 243 83 28</w:t>
      </w:r>
    </w:p>
    <w:p w:rsidR="00866E1D" w:rsidRPr="00866E1D" w:rsidRDefault="00866E1D" w:rsidP="00866E1D">
      <w:pPr>
        <w:widowControl w:val="0"/>
        <w:tabs>
          <w:tab w:val="center" w:pos="5032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>каб.:205</w:t>
      </w:r>
    </w:p>
    <w:p w:rsidR="00866E1D" w:rsidRPr="00866E1D" w:rsidRDefault="00866E1D" w:rsidP="00866E1D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 xml:space="preserve">         Цель и задачи дисциплины: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66E1D">
        <w:rPr>
          <w:rFonts w:ascii="Times New Roman" w:hAnsi="Times New Roman"/>
          <w:b/>
          <w:sz w:val="28"/>
          <w:szCs w:val="28"/>
        </w:rPr>
        <w:tab/>
      </w:r>
      <w:r w:rsidRPr="000D7CD5">
        <w:rPr>
          <w:rFonts w:ascii="Times New Roman" w:hAnsi="Times New Roman"/>
          <w:sz w:val="28"/>
          <w:szCs w:val="28"/>
        </w:rPr>
        <w:t>Целью данного курса является дальнейшее совершенствование уровня знания английского языка для</w:t>
      </w:r>
      <w:r w:rsidRPr="000D7CD5">
        <w:rPr>
          <w:rFonts w:ascii="Times New Roman" w:hAnsi="Times New Roman"/>
          <w:sz w:val="28"/>
          <w:szCs w:val="28"/>
        </w:rPr>
        <w:t xml:space="preserve"> специализирующихся в области МП</w:t>
      </w:r>
    </w:p>
    <w:p w:rsidR="00866E1D" w:rsidRPr="000D7CD5" w:rsidRDefault="000D7CD5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66E1D" w:rsidRPr="000D7CD5">
        <w:rPr>
          <w:rFonts w:ascii="Times New Roman" w:hAnsi="Times New Roman"/>
          <w:sz w:val="28"/>
          <w:szCs w:val="28"/>
        </w:rPr>
        <w:t xml:space="preserve">Задачи: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</w:t>
      </w:r>
      <w:r w:rsidRPr="000D7CD5">
        <w:rPr>
          <w:rFonts w:ascii="Times New Roman" w:hAnsi="Times New Roman"/>
          <w:sz w:val="28"/>
          <w:szCs w:val="28"/>
        </w:rPr>
        <w:t>е монографий по специальности МП</w:t>
      </w:r>
      <w:r w:rsidRPr="000D7CD5">
        <w:rPr>
          <w:rFonts w:ascii="Times New Roman" w:hAnsi="Times New Roman"/>
          <w:sz w:val="28"/>
          <w:szCs w:val="28"/>
        </w:rPr>
        <w:t>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D7CD5">
        <w:rPr>
          <w:rFonts w:ascii="Times New Roman" w:hAnsi="Times New Roman"/>
          <w:sz w:val="28"/>
          <w:szCs w:val="28"/>
        </w:rPr>
        <w:lastRenderedPageBreak/>
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</w:t>
      </w:r>
      <w:proofErr w:type="gramEnd"/>
      <w:r w:rsidRPr="000D7CD5">
        <w:rPr>
          <w:rFonts w:ascii="Times New Roman" w:hAnsi="Times New Roman"/>
          <w:sz w:val="28"/>
          <w:szCs w:val="28"/>
        </w:rPr>
        <w:t xml:space="preserve"> подстановочные.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</w:r>
    </w:p>
    <w:p w:rsidR="00866E1D" w:rsidRPr="00866E1D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</w:t>
      </w:r>
      <w:r w:rsidRPr="00866E1D">
        <w:rPr>
          <w:rFonts w:ascii="Times New Roman" w:hAnsi="Times New Roman"/>
          <w:b/>
          <w:sz w:val="28"/>
          <w:szCs w:val="28"/>
        </w:rPr>
        <w:t>.</w:t>
      </w:r>
    </w:p>
    <w:p w:rsidR="00866E1D" w:rsidRPr="00866E1D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 развить следующие общекультурные и профессиональные компетенции: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• умение писать на изучаемом языке официальные и неофициальные </w:t>
      </w:r>
      <w:r w:rsidRPr="000D7CD5">
        <w:rPr>
          <w:rFonts w:ascii="Times New Roman" w:hAnsi="Times New Roman"/>
          <w:sz w:val="28"/>
          <w:szCs w:val="28"/>
        </w:rPr>
        <w:lastRenderedPageBreak/>
        <w:t>документы в соответствии с нормами речевого этикета (ПК-12).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По завершении изучения дисциплины студент должен: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знать: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</w:t>
      </w:r>
      <w:proofErr w:type="gramStart"/>
      <w:r w:rsidRPr="000D7CD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основные грамматические структуры литературного и разговорного языка.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>уметь: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• использовать иностранный язык в межличностном общении и профессиональной деятельности;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• свободно и адекватно выражать свои мысли при беседе и понимать речь собеседника на иностранном языке;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вести письменное общение на иностранном языке, составлять деловые письма;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различными навыками речевой деятельности (чтение, письмо, говорение, </w:t>
      </w:r>
      <w:proofErr w:type="spellStart"/>
      <w:r w:rsidRPr="000D7CD5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7CD5">
        <w:rPr>
          <w:rFonts w:ascii="Times New Roman" w:hAnsi="Times New Roman"/>
          <w:sz w:val="28"/>
          <w:szCs w:val="28"/>
        </w:rPr>
        <w:t>) на иностранном языке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Межличностные компетенции: Развитие: индивидуальных способностей  владения этикой и эстетикой в коллективе.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D7CD5">
        <w:rPr>
          <w:rFonts w:ascii="Times New Roman" w:hAnsi="Times New Roman"/>
          <w:sz w:val="28"/>
          <w:szCs w:val="28"/>
        </w:rPr>
        <w:lastRenderedPageBreak/>
        <w:t>Пререквизиты</w:t>
      </w:r>
      <w:proofErr w:type="spellEnd"/>
      <w:r w:rsidRPr="000D7CD5">
        <w:rPr>
          <w:rFonts w:ascii="Times New Roman" w:hAnsi="Times New Roman"/>
          <w:sz w:val="28"/>
          <w:szCs w:val="28"/>
        </w:rPr>
        <w:t>:</w:t>
      </w:r>
      <w:proofErr w:type="gramStart"/>
      <w:r w:rsidRPr="000D7CD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D7CD5">
        <w:rPr>
          <w:rFonts w:ascii="Times New Roman" w:hAnsi="Times New Roman"/>
          <w:sz w:val="28"/>
          <w:szCs w:val="28"/>
        </w:rPr>
        <w:t xml:space="preserve"> Иностранный язык для профессиональной коммуникации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D5">
        <w:rPr>
          <w:rFonts w:ascii="Times New Roman" w:hAnsi="Times New Roman"/>
          <w:sz w:val="28"/>
          <w:szCs w:val="28"/>
        </w:rPr>
        <w:t>Постреквизиты</w:t>
      </w:r>
      <w:proofErr w:type="spellEnd"/>
      <w:r w:rsidRPr="000D7CD5">
        <w:rPr>
          <w:rFonts w:ascii="Times New Roman" w:hAnsi="Times New Roman"/>
          <w:sz w:val="28"/>
          <w:szCs w:val="28"/>
        </w:rPr>
        <w:t>: Перевод дипломатических текстов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0D7CD5">
        <w:rPr>
          <w:rFonts w:ascii="Times New Roman" w:hAnsi="Times New Roman"/>
          <w:b/>
          <w:sz w:val="28"/>
          <w:szCs w:val="28"/>
        </w:rPr>
        <w:t>Методические рекомендации: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>Перед работой с текстом необходимо: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D7CD5">
        <w:rPr>
          <w:rFonts w:ascii="Times New Roman" w:hAnsi="Times New Roman"/>
          <w:sz w:val="28"/>
          <w:szCs w:val="28"/>
        </w:rPr>
        <w:t xml:space="preserve">1.Просмотреть </w:t>
      </w:r>
      <w:proofErr w:type="spellStart"/>
      <w:r w:rsidRPr="000D7CD5">
        <w:rPr>
          <w:rFonts w:ascii="Times New Roman" w:hAnsi="Times New Roman"/>
          <w:sz w:val="28"/>
          <w:szCs w:val="28"/>
        </w:rPr>
        <w:t>текст</w:t>
      </w:r>
      <w:proofErr w:type="gramStart"/>
      <w:r w:rsidRPr="000D7CD5">
        <w:rPr>
          <w:rFonts w:ascii="Times New Roman" w:hAnsi="Times New Roman"/>
          <w:sz w:val="28"/>
          <w:szCs w:val="28"/>
        </w:rPr>
        <w:t>,в</w:t>
      </w:r>
      <w:proofErr w:type="gramEnd"/>
      <w:r w:rsidRPr="000D7CD5">
        <w:rPr>
          <w:rFonts w:ascii="Times New Roman" w:hAnsi="Times New Roman"/>
          <w:sz w:val="28"/>
          <w:szCs w:val="28"/>
        </w:rPr>
        <w:t>ыписать</w:t>
      </w:r>
      <w:proofErr w:type="spellEnd"/>
      <w:r w:rsidRPr="000D7CD5">
        <w:rPr>
          <w:rFonts w:ascii="Times New Roman" w:hAnsi="Times New Roman"/>
          <w:sz w:val="28"/>
          <w:szCs w:val="28"/>
        </w:rPr>
        <w:t xml:space="preserve"> незнакомые </w:t>
      </w:r>
      <w:proofErr w:type="spellStart"/>
      <w:r w:rsidRPr="000D7CD5">
        <w:rPr>
          <w:rFonts w:ascii="Times New Roman" w:hAnsi="Times New Roman"/>
          <w:sz w:val="28"/>
          <w:szCs w:val="28"/>
        </w:rPr>
        <w:t>слова,перевести</w:t>
      </w:r>
      <w:proofErr w:type="spellEnd"/>
      <w:r w:rsidRPr="000D7CD5">
        <w:rPr>
          <w:rFonts w:ascii="Times New Roman" w:hAnsi="Times New Roman"/>
          <w:sz w:val="28"/>
          <w:szCs w:val="28"/>
        </w:rPr>
        <w:t xml:space="preserve"> на русский язык и выучить наизусть</w:t>
      </w:r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D7CD5">
        <w:rPr>
          <w:rFonts w:ascii="Times New Roman" w:hAnsi="Times New Roman"/>
          <w:sz w:val="28"/>
          <w:szCs w:val="28"/>
          <w:lang w:val="en-US"/>
        </w:rPr>
        <w:t xml:space="preserve">2.Прочитать </w:t>
      </w:r>
      <w:proofErr w:type="spellStart"/>
      <w:r w:rsidRPr="000D7CD5">
        <w:rPr>
          <w:rFonts w:ascii="Times New Roman" w:hAnsi="Times New Roman"/>
          <w:sz w:val="28"/>
          <w:szCs w:val="28"/>
          <w:lang w:val="en-US"/>
        </w:rPr>
        <w:t>текст</w:t>
      </w:r>
      <w:proofErr w:type="spellEnd"/>
      <w:r w:rsidRPr="000D7C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7CD5">
        <w:rPr>
          <w:rFonts w:ascii="Times New Roman" w:hAnsi="Times New Roman"/>
          <w:sz w:val="28"/>
          <w:szCs w:val="28"/>
          <w:lang w:val="en-US"/>
        </w:rPr>
        <w:t>еще</w:t>
      </w:r>
      <w:proofErr w:type="spellEnd"/>
      <w:r w:rsidRPr="000D7C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7CD5">
        <w:rPr>
          <w:rFonts w:ascii="Times New Roman" w:hAnsi="Times New Roman"/>
          <w:sz w:val="28"/>
          <w:szCs w:val="28"/>
          <w:lang w:val="en-US"/>
        </w:rPr>
        <w:t>раз</w:t>
      </w:r>
      <w:proofErr w:type="spellEnd"/>
      <w:r w:rsidRPr="000D7CD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866E1D" w:rsidRPr="000D7CD5" w:rsidRDefault="00866E1D" w:rsidP="000D7CD5">
      <w:pPr>
        <w:widowControl w:val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0D7CD5">
        <w:rPr>
          <w:rFonts w:ascii="Times New Roman" w:hAnsi="Times New Roman"/>
          <w:sz w:val="28"/>
          <w:szCs w:val="28"/>
          <w:lang w:val="en-US"/>
        </w:rPr>
        <w:t xml:space="preserve">3.Ответить </w:t>
      </w:r>
      <w:proofErr w:type="spellStart"/>
      <w:r w:rsidRPr="000D7CD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0D7C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7CD5">
        <w:rPr>
          <w:rFonts w:ascii="Times New Roman" w:hAnsi="Times New Roman"/>
          <w:sz w:val="28"/>
          <w:szCs w:val="28"/>
          <w:lang w:val="en-US"/>
        </w:rPr>
        <w:t>вопросы</w:t>
      </w:r>
      <w:proofErr w:type="spellEnd"/>
      <w:r w:rsidRPr="000D7C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7CD5">
        <w:rPr>
          <w:rFonts w:ascii="Times New Roman" w:hAnsi="Times New Roman"/>
          <w:sz w:val="28"/>
          <w:szCs w:val="28"/>
          <w:lang w:val="en-US"/>
        </w:rPr>
        <w:t>после</w:t>
      </w:r>
      <w:proofErr w:type="spellEnd"/>
      <w:r w:rsidRPr="000D7C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7CD5">
        <w:rPr>
          <w:rFonts w:ascii="Times New Roman" w:hAnsi="Times New Roman"/>
          <w:sz w:val="28"/>
          <w:szCs w:val="28"/>
          <w:lang w:val="en-US"/>
        </w:rPr>
        <w:t>текста</w:t>
      </w:r>
      <w:proofErr w:type="spellEnd"/>
    </w:p>
    <w:bookmarkEnd w:id="0"/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>СТРУКТУРА</w:t>
      </w:r>
      <w:r w:rsidRPr="00530D3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30D3A">
        <w:rPr>
          <w:rFonts w:ascii="Times New Roman" w:hAnsi="Times New Roman"/>
          <w:b/>
          <w:sz w:val="28"/>
          <w:szCs w:val="28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522"/>
        <w:gridCol w:w="915"/>
        <w:gridCol w:w="2058"/>
      </w:tblGrid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Название тем (лексические и грамматические)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530D3A" w:rsidRPr="00530D3A" w:rsidTr="00BE3020">
        <w:trPr>
          <w:trHeight w:val="20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LAW AND ORDER. The need for law. An outline of lawmaking process in Great Britain and the USA.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91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The Conditional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sentences(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Zero, First, Second, Third and Mixed). The constructions </w:t>
            </w:r>
            <w:proofErr w:type="gramStart"/>
            <w:r w:rsidRPr="00530D3A">
              <w:rPr>
                <w:rFonts w:ascii="Times New Roman" w:hAnsi="Times New Roman"/>
                <w:i/>
                <w:sz w:val="28"/>
                <w:szCs w:val="28"/>
                <w:lang w:val="en-US" w:eastAsia="ko-KR"/>
              </w:rPr>
              <w:t>If  it</w:t>
            </w:r>
            <w:proofErr w:type="gramEnd"/>
            <w:r w:rsidRPr="00530D3A">
              <w:rPr>
                <w:rFonts w:ascii="Times New Roman" w:hAnsi="Times New Roman"/>
                <w:i/>
                <w:sz w:val="28"/>
                <w:szCs w:val="28"/>
                <w:lang w:val="en-US" w:eastAsia="ko-KR"/>
              </w:rPr>
              <w:t xml:space="preserve"> were not for, If it hadn’t been for, But for.       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Omitting if.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trHeight w:val="291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57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court system of England and Wales.  People in Law cases in Great Britain. The innocent and the guilty.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48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I wish I were / I had been clauses. As if / as though clauses.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trHeight w:val="248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4+4</w:t>
            </w: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Court system of the USA. Attorneys in the USA.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7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Modals and similar expressions. Continuous and Perfect Infinitives after Modal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7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4+4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Language activities. Revision.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The Infinitive. Forms, meaning and functions. Predicative Constructions with the Infinitive (the Complex Object and Complex Subject).  Uncompleted</w:t>
            </w:r>
            <w:r w:rsidRPr="00530D3A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Infinitive.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Рубежный контроль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17=</w:t>
            </w:r>
            <w:r w:rsidR="00530D3A" w:rsidRPr="00530D3A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8-10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YOU-THE JURY. Jury service –an important job and a rewarding experience. Kinds of cases.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Do’s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Don’ts for Jurors.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The Participle. The forms of participle I and its functions. The Use of Participle II and its functions. A complex object with Participle II.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СРС(П) 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3+3+3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11-12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CRIME AND PUNISHMENT. Crime. Punishment. A Policeman and the Criminal world.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Gerund and Gerundial construction. Differences in the use of Infinitive and Gerund.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СРС(П) 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3+3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13-15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world of crime. Language activities. Revision. 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General  review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9+9+9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General  review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3+3+3</w:t>
            </w:r>
          </w:p>
        </w:tc>
      </w:tr>
      <w:tr w:rsidR="00530D3A" w:rsidRPr="00530D3A" w:rsidTr="00BE3020">
        <w:trPr>
          <w:trHeight w:val="132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Рубежный контроль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81497C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16=</w:t>
            </w:r>
            <w:r w:rsidR="00530D3A" w:rsidRPr="00530D3A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:rsidR="00530D3A" w:rsidRDefault="00530D3A" w:rsidP="00530D3A">
      <w:pPr>
        <w:ind w:left="708"/>
        <w:rPr>
          <w:rFonts w:ascii="Times New Roman" w:hAnsi="Times New Roman"/>
        </w:rPr>
      </w:pPr>
    </w:p>
    <w:p w:rsidR="00530D3A" w:rsidRPr="00A51BDE" w:rsidRDefault="00530D3A" w:rsidP="00530D3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497C" w:rsidRDefault="0081497C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0D3A" w:rsidRPr="009E371C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9E371C">
        <w:rPr>
          <w:rFonts w:ascii="Times New Roman" w:hAnsi="Times New Roman"/>
          <w:b/>
          <w:sz w:val="28"/>
          <w:szCs w:val="28"/>
        </w:rPr>
        <w:t>ЛИТЕРАТУРА</w:t>
      </w:r>
    </w:p>
    <w:p w:rsidR="00530D3A" w:rsidRPr="0039314B" w:rsidRDefault="00530D3A" w:rsidP="00530D3A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314B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81497C" w:rsidRPr="0081497C" w:rsidRDefault="0081497C" w:rsidP="00814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Pr="008610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Ю.Л. Гуманова,В.А. Королева</w:t>
      </w:r>
      <w:r w:rsidRPr="00814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Just</w:t>
      </w:r>
      <w:r w:rsidRPr="00814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English</w:t>
      </w:r>
    </w:p>
    <w:p w:rsidR="00530D3A" w:rsidRPr="00866E1D" w:rsidRDefault="00530D3A" w:rsidP="00530D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0B7DC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Дополнительная</w:t>
      </w:r>
      <w:r w:rsidRPr="00866E1D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0B7DC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</w:t>
      </w:r>
      <w:r w:rsidRPr="00866E1D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:</w:t>
      </w:r>
    </w:p>
    <w:p w:rsidR="00530D3A" w:rsidRPr="00D35626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2.Alice Savage, Patricia Mayer, Effective Academic writing 2, The short essay, Oxford University Press/ 2005.</w:t>
      </w:r>
    </w:p>
    <w:p w:rsidR="00530D3A" w:rsidRDefault="00530D3A" w:rsidP="00530D3A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C53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 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Голицынский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Ю.Spoken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English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Пособие по устной речи /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Ю.Голицынский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С-Пб.</w:t>
      </w:r>
      <w:proofErr w:type="gram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КАРО, 1998. – 414 с.</w:t>
      </w:r>
    </w:p>
    <w:p w:rsid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0405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Дуйсеева</w:t>
      </w:r>
      <w:proofErr w:type="spellEnd"/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So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many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questions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.Учебно-методическое пособие.</w:t>
      </w:r>
      <w:r w:rsidRPr="00411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314B">
        <w:rPr>
          <w:rFonts w:ascii="Times New Roman" w:hAnsi="Times New Roman"/>
          <w:sz w:val="28"/>
          <w:szCs w:val="28"/>
          <w:lang w:val="kk-KZ"/>
        </w:rPr>
        <w:t>Алматы, Қазақ университеті, 20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70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530D3A" w:rsidRPr="00040567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040567">
        <w:rPr>
          <w:rFonts w:ascii="Times New Roman" w:hAnsi="Times New Roman"/>
          <w:sz w:val="28"/>
          <w:szCs w:val="28"/>
          <w:lang w:val="kk-KZ"/>
        </w:rPr>
        <w:t>5.</w:t>
      </w:r>
      <w:r w:rsidRPr="00040567">
        <w:rPr>
          <w:rFonts w:ascii="Times New Roman" w:eastAsia="Times New Roman" w:hAnsi="Times New Roman"/>
          <w:color w:val="000000"/>
          <w:sz w:val="27"/>
          <w:szCs w:val="27"/>
          <w:lang w:val="kk-KZ" w:eastAsia="ru-RU"/>
        </w:rPr>
        <w:t xml:space="preserve"> Дуйсеева Л.А. Improve your grammar, методическое пособие.</w:t>
      </w:r>
      <w:r w:rsidRPr="00411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Алматы, Қазақ университеті, </w:t>
      </w:r>
      <w:r>
        <w:rPr>
          <w:rFonts w:ascii="Times New Roman" w:hAnsi="Times New Roman"/>
          <w:sz w:val="28"/>
          <w:szCs w:val="28"/>
          <w:lang w:val="kk-KZ"/>
        </w:rPr>
        <w:t>2004,</w:t>
      </w:r>
      <w:r w:rsidRPr="008C5348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39314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О.Березина, И.М.Шпилюк, </w:t>
      </w:r>
      <w:r w:rsidRPr="008C5348">
        <w:rPr>
          <w:rFonts w:ascii="Times New Roman" w:hAnsi="Times New Roman"/>
          <w:sz w:val="28"/>
          <w:szCs w:val="28"/>
          <w:lang w:val="kk-KZ"/>
        </w:rPr>
        <w:t xml:space="preserve">English for University students. </w:t>
      </w:r>
      <w:r>
        <w:rPr>
          <w:rFonts w:ascii="Times New Roman" w:hAnsi="Times New Roman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sz w:val="28"/>
          <w:szCs w:val="28"/>
        </w:rPr>
        <w:t>грамматике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-П. 2000. -254с.</w:t>
      </w:r>
    </w:p>
    <w:p w:rsidR="00530D3A" w:rsidRP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Аракин</w:t>
      </w:r>
      <w:proofErr w:type="spellEnd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В.Д. Практический курс английского языка / В.Д. </w:t>
      </w:r>
      <w:proofErr w:type="spellStart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Аракин</w:t>
      </w:r>
      <w:proofErr w:type="spellEnd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</w:t>
      </w:r>
      <w:proofErr w:type="gramStart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Высшая школа, 1998. - 459 с.</w:t>
      </w:r>
    </w:p>
    <w:p w:rsidR="00530D3A" w:rsidRDefault="00530D3A" w:rsidP="00530D3A">
      <w:pPr>
        <w:ind w:left="708"/>
        <w:rPr>
          <w:rFonts w:ascii="Times New Roman" w:hAnsi="Times New Roman"/>
        </w:rPr>
      </w:pPr>
    </w:p>
    <w:p w:rsidR="00530D3A" w:rsidRPr="00530D3A" w:rsidRDefault="00530D3A" w:rsidP="00530D3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lastRenderedPageBreak/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%-</w:t>
            </w:r>
            <w:proofErr w:type="spellStart"/>
            <w:r w:rsidRPr="00530D3A">
              <w:rPr>
                <w:rStyle w:val="s00"/>
                <w:sz w:val="28"/>
                <w:szCs w:val="28"/>
              </w:rPr>
              <w:t>ное</w:t>
            </w:r>
            <w:proofErr w:type="spellEnd"/>
            <w:r w:rsidRPr="00530D3A">
              <w:rPr>
                <w:rStyle w:val="s00"/>
                <w:sz w:val="28"/>
                <w:szCs w:val="2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Оценка по традиционной системе</w:t>
            </w:r>
          </w:p>
        </w:tc>
      </w:tr>
      <w:tr w:rsidR="00530D3A" w:rsidRPr="00530D3A" w:rsidTr="00BE302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Style w:val="s00"/>
                <w:sz w:val="28"/>
                <w:szCs w:val="28"/>
              </w:rPr>
              <w:t>Отлично</w:t>
            </w: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530D3A">
              <w:rPr>
                <w:rStyle w:val="s00"/>
                <w:sz w:val="28"/>
                <w:szCs w:val="28"/>
              </w:rPr>
              <w:t>Хорошо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530D3A">
              <w:rPr>
                <w:rStyle w:val="s00"/>
                <w:sz w:val="28"/>
                <w:szCs w:val="28"/>
              </w:rPr>
              <w:t>Удовлетворительно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Style w:val="s00"/>
                <w:sz w:val="28"/>
                <w:szCs w:val="28"/>
              </w:rPr>
              <w:t>Неудовлетворительно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Incomplete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«Дисциплина не завершена»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NP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(No 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Р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«Не зачтено»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W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Withdrawal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«Отказ от дисциплины»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</w:rPr>
              <w:t>Снятие с дисциплины по академическим  причинам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Audit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«Дисциплина прослушана»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D3A">
              <w:rPr>
                <w:rFonts w:ascii="Times New Roman" w:hAnsi="Times New Roman"/>
                <w:sz w:val="28"/>
                <w:szCs w:val="28"/>
              </w:rPr>
              <w:t>Атт</w:t>
            </w:r>
            <w:proofErr w:type="spellEnd"/>
            <w:r w:rsidRPr="00530D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30-60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Аттестован</w:t>
            </w:r>
          </w:p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530D3A">
              <w:rPr>
                <w:rFonts w:ascii="Times New Roman" w:hAnsi="Times New Roman"/>
                <w:sz w:val="28"/>
                <w:szCs w:val="28"/>
              </w:rPr>
              <w:t>атт</w:t>
            </w:r>
            <w:proofErr w:type="spellEnd"/>
            <w:r w:rsidRPr="00530D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0-29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Не аттестован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530D3A">
              <w:rPr>
                <w:sz w:val="28"/>
                <w:szCs w:val="28"/>
              </w:rPr>
              <w:t>Повторное изучение дисциплины</w:t>
            </w:r>
          </w:p>
        </w:tc>
      </w:tr>
    </w:tbl>
    <w:p w:rsidR="00530D3A" w:rsidRPr="00530D3A" w:rsidRDefault="00530D3A" w:rsidP="00530D3A">
      <w:pPr>
        <w:rPr>
          <w:rFonts w:ascii="Times New Roman" w:hAnsi="Times New Roman"/>
          <w:sz w:val="28"/>
          <w:szCs w:val="28"/>
          <w:lang w:val="kk-KZ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0D3A">
        <w:rPr>
          <w:rFonts w:ascii="Times New Roman" w:hAnsi="Times New Roman"/>
          <w:b/>
          <w:sz w:val="28"/>
          <w:szCs w:val="28"/>
          <w:lang w:val="kk-KZ"/>
        </w:rPr>
        <w:t>ВОПРОСЫ К ПРОМЕЖУТОЧНОЙ АТТЕСТАЦИИ №1-2</w:t>
      </w: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0D3A" w:rsidRPr="00530D3A" w:rsidRDefault="00530D3A" w:rsidP="00530D3A">
      <w:pPr>
        <w:ind w:firstLine="454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530D3A">
        <w:rPr>
          <w:rFonts w:ascii="Times New Roman" w:hAnsi="Times New Roman"/>
          <w:b/>
          <w:caps/>
          <w:sz w:val="28"/>
          <w:szCs w:val="28"/>
        </w:rPr>
        <w:t xml:space="preserve">АКАДЕМИЧЕСКАЯ </w:t>
      </w:r>
      <w:r w:rsidRPr="00530D3A">
        <w:rPr>
          <w:rFonts w:ascii="Times New Roman" w:hAnsi="Times New Roman"/>
          <w:b/>
          <w:caps/>
          <w:sz w:val="28"/>
          <w:szCs w:val="28"/>
          <w:lang w:val="kk-KZ"/>
        </w:rPr>
        <w:t>Политика курса</w:t>
      </w:r>
    </w:p>
    <w:p w:rsidR="00530D3A" w:rsidRPr="00530D3A" w:rsidRDefault="00530D3A" w:rsidP="00530D3A">
      <w:pPr>
        <w:pStyle w:val="2"/>
        <w:ind w:firstLine="426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sz w:val="28"/>
          <w:szCs w:val="28"/>
        </w:rPr>
        <w:lastRenderedPageBreak/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30D3A" w:rsidRPr="00530D3A" w:rsidRDefault="00530D3A" w:rsidP="00530D3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caps/>
          <w:sz w:val="28"/>
          <w:szCs w:val="28"/>
        </w:rPr>
        <w:t>б</w:t>
      </w:r>
      <w:r w:rsidRPr="00530D3A">
        <w:rPr>
          <w:rFonts w:ascii="Times New Roman" w:hAnsi="Times New Roman"/>
          <w:sz w:val="28"/>
          <w:szCs w:val="2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530D3A">
        <w:rPr>
          <w:rFonts w:ascii="Times New Roman" w:hAnsi="Times New Roman"/>
          <w:sz w:val="28"/>
          <w:szCs w:val="28"/>
        </w:rPr>
        <w:t>Интранет</w:t>
      </w:r>
      <w:proofErr w:type="spellEnd"/>
      <w:r w:rsidRPr="00530D3A">
        <w:rPr>
          <w:rFonts w:ascii="Times New Roman" w:hAnsi="Times New Roman"/>
          <w:sz w:val="28"/>
          <w:szCs w:val="28"/>
        </w:rPr>
        <w:t>, пользовании шпаргалками, получит итоговую оценку «</w:t>
      </w:r>
      <w:r w:rsidRPr="00530D3A">
        <w:rPr>
          <w:rFonts w:ascii="Times New Roman" w:hAnsi="Times New Roman"/>
          <w:sz w:val="28"/>
          <w:szCs w:val="28"/>
          <w:lang w:val="en-US"/>
        </w:rPr>
        <w:t>F</w:t>
      </w:r>
      <w:r w:rsidRPr="00530D3A">
        <w:rPr>
          <w:rFonts w:ascii="Times New Roman" w:hAnsi="Times New Roman"/>
          <w:sz w:val="28"/>
          <w:szCs w:val="28"/>
        </w:rPr>
        <w:t>».</w:t>
      </w:r>
    </w:p>
    <w:p w:rsidR="00530D3A" w:rsidRPr="00530D3A" w:rsidRDefault="00530D3A" w:rsidP="00530D3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caps/>
          <w:sz w:val="28"/>
          <w:szCs w:val="28"/>
        </w:rPr>
        <w:t>З</w:t>
      </w:r>
      <w:r w:rsidRPr="00530D3A">
        <w:rPr>
          <w:rFonts w:ascii="Times New Roman" w:hAnsi="Times New Roman"/>
          <w:sz w:val="28"/>
          <w:szCs w:val="28"/>
        </w:rPr>
        <w:t>а консультациями по выполнению самостоятельных работ</w:t>
      </w:r>
      <w:r w:rsidRPr="00530D3A">
        <w:rPr>
          <w:rFonts w:ascii="Times New Roman" w:hAnsi="Times New Roman"/>
          <w:caps/>
          <w:sz w:val="28"/>
          <w:szCs w:val="28"/>
        </w:rPr>
        <w:t xml:space="preserve"> (СРС), </w:t>
      </w:r>
      <w:r w:rsidRPr="00530D3A">
        <w:rPr>
          <w:rFonts w:ascii="Times New Roman" w:hAnsi="Times New Roman"/>
          <w:sz w:val="28"/>
          <w:szCs w:val="2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530D3A">
        <w:rPr>
          <w:rFonts w:ascii="Times New Roman" w:hAnsi="Times New Roman"/>
          <w:sz w:val="28"/>
          <w:szCs w:val="28"/>
        </w:rPr>
        <w:t>офис-часов</w:t>
      </w:r>
      <w:proofErr w:type="gramEnd"/>
      <w:r w:rsidRPr="00530D3A">
        <w:rPr>
          <w:rFonts w:ascii="Times New Roman" w:hAnsi="Times New Roman"/>
          <w:sz w:val="28"/>
          <w:szCs w:val="28"/>
        </w:rPr>
        <w:t>.</w:t>
      </w:r>
    </w:p>
    <w:p w:rsidR="00530D3A" w:rsidRPr="00530D3A" w:rsidRDefault="00530D3A" w:rsidP="00530D3A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793129" w:rsidRPr="00966A57" w:rsidRDefault="00793129" w:rsidP="00966A57">
      <w:pPr>
        <w:rPr>
          <w:szCs w:val="28"/>
        </w:rPr>
      </w:pPr>
    </w:p>
    <w:sectPr w:rsidR="00793129" w:rsidRPr="00966A57" w:rsidSect="006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85" w:rsidRDefault="00877885" w:rsidP="000D7CD5">
      <w:pPr>
        <w:spacing w:after="0" w:line="240" w:lineRule="auto"/>
      </w:pPr>
      <w:r>
        <w:separator/>
      </w:r>
    </w:p>
  </w:endnote>
  <w:endnote w:type="continuationSeparator" w:id="0">
    <w:p w:rsidR="00877885" w:rsidRDefault="00877885" w:rsidP="000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85" w:rsidRDefault="00877885" w:rsidP="000D7CD5">
      <w:pPr>
        <w:spacing w:after="0" w:line="240" w:lineRule="auto"/>
      </w:pPr>
      <w:r>
        <w:separator/>
      </w:r>
    </w:p>
  </w:footnote>
  <w:footnote w:type="continuationSeparator" w:id="0">
    <w:p w:rsidR="00877885" w:rsidRDefault="00877885" w:rsidP="000D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C65"/>
    <w:multiLevelType w:val="multilevel"/>
    <w:tmpl w:val="CD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393A"/>
    <w:multiLevelType w:val="hybridMultilevel"/>
    <w:tmpl w:val="0ACC7E08"/>
    <w:lvl w:ilvl="0" w:tplc="E23EE0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78D2"/>
    <w:multiLevelType w:val="hybridMultilevel"/>
    <w:tmpl w:val="D85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3E01"/>
    <w:multiLevelType w:val="hybridMultilevel"/>
    <w:tmpl w:val="271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129"/>
    <w:rsid w:val="000D7CD5"/>
    <w:rsid w:val="00156BAD"/>
    <w:rsid w:val="00530D3A"/>
    <w:rsid w:val="00664157"/>
    <w:rsid w:val="006E4D24"/>
    <w:rsid w:val="00793129"/>
    <w:rsid w:val="0081497C"/>
    <w:rsid w:val="0085392A"/>
    <w:rsid w:val="00866E1D"/>
    <w:rsid w:val="00877885"/>
    <w:rsid w:val="009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0D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530D3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2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12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30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0D3A"/>
    <w:rPr>
      <w:rFonts w:ascii="Calibri" w:eastAsia="Calibri" w:hAnsi="Calibri" w:cs="Times New Roman"/>
    </w:rPr>
  </w:style>
  <w:style w:type="character" w:customStyle="1" w:styleId="s00">
    <w:name w:val="s00"/>
    <w:rsid w:val="00530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530D3A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30D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C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C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Айбек Жулдызбек</cp:lastModifiedBy>
  <cp:revision>7</cp:revision>
  <dcterms:created xsi:type="dcterms:W3CDTF">2014-10-04T05:28:00Z</dcterms:created>
  <dcterms:modified xsi:type="dcterms:W3CDTF">2014-12-08T04:11:00Z</dcterms:modified>
</cp:coreProperties>
</file>